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E90B" w14:textId="23E90CFF" w:rsidR="00D07C27" w:rsidRPr="00D57B30" w:rsidRDefault="00D57B30" w:rsidP="008246F4">
      <w:pPr>
        <w:pStyle w:val="Nagwek1"/>
        <w:ind w:right="545"/>
        <w:rPr>
          <w:color w:val="1F4E79" w:themeColor="accent1" w:themeShade="80"/>
        </w:rPr>
      </w:pPr>
      <w:r>
        <w:rPr>
          <w:color w:val="1F4E79" w:themeColor="accent1" w:themeShade="80"/>
        </w:rPr>
        <w:t>Пункт 7 повестки дня. Ежедневный обзор заседаний GAC</w:t>
      </w:r>
    </w:p>
    <w:p w14:paraId="527317F7" w14:textId="161FD197" w:rsidR="007F47EB" w:rsidRDefault="00F60D91" w:rsidP="00EE2665">
      <w:pPr>
        <w:pStyle w:val="Nagwek2"/>
      </w:pPr>
      <w:r>
        <w:t>Вопрос</w:t>
      </w:r>
      <w:bookmarkStart w:id="0" w:name="_GoBack"/>
      <w:bookmarkEnd w:id="0"/>
    </w:p>
    <w:p w14:paraId="08BB3770" w14:textId="640BE45E" w:rsidR="00F6331C" w:rsidRPr="00F6331C" w:rsidRDefault="00481803" w:rsidP="00481803">
      <w:pPr>
        <w:pStyle w:val="Tekstpodstawowy"/>
      </w:pPr>
      <w:r>
        <w:t>Это заседание позволит GAC проводить обзор своей работы на оставшуюся часть дня и правильно планировать свою деятельность.</w:t>
      </w:r>
    </w:p>
    <w:p w14:paraId="5B6C16EF" w14:textId="5CB8A3A4" w:rsidR="00CD2809" w:rsidRDefault="00F60D91" w:rsidP="00CD2809">
      <w:pPr>
        <w:pStyle w:val="Nagwek2"/>
      </w:pPr>
      <w:r>
        <w:t>Необходимые действия GAC</w:t>
      </w:r>
    </w:p>
    <w:p w14:paraId="1E979AAA" w14:textId="387D169B" w:rsidR="000762FE" w:rsidRDefault="00481803" w:rsidP="00481803">
      <w:pPr>
        <w:pStyle w:val="Tekstpodstawowy"/>
      </w:pPr>
      <w:r>
        <w:t>Принять к сведению информацию и отчеты руководства, секретариата и персонала группы поддержки GAC о заседаниях, которые будут проведены в течение соответствующего дня.</w:t>
      </w:r>
    </w:p>
    <w:p w14:paraId="31D90257" w14:textId="228BAB86" w:rsidR="00481803" w:rsidRDefault="00481803" w:rsidP="00481803">
      <w:pPr>
        <w:pStyle w:val="Tekstpodstawowy"/>
      </w:pPr>
      <w:r>
        <w:t>Анализировать события, определять приоритеты, согласовывать изменения в программе работы или принимать другие целесообразные меры.</w:t>
      </w:r>
    </w:p>
    <w:p w14:paraId="6F93F1D6" w14:textId="77FEDF20" w:rsidR="00EE2665" w:rsidRDefault="00F60D91" w:rsidP="00EE2665">
      <w:pPr>
        <w:pStyle w:val="Nagwek2"/>
      </w:pPr>
      <w:r>
        <w:t>Текущее положение дел</w:t>
      </w:r>
    </w:p>
    <w:p w14:paraId="07DF89C7" w14:textId="376751E0" w:rsidR="00481803" w:rsidRDefault="00481803" w:rsidP="00920FBF">
      <w:pPr>
        <w:pStyle w:val="Tekstpodstawowy"/>
      </w:pPr>
      <w:r>
        <w:t xml:space="preserve">График работы GAC разослан всем членам GAC и опубликован на </w:t>
      </w:r>
      <w:hyperlink r:id="rId8">
        <w:r>
          <w:rPr>
            <w:rStyle w:val="Hipercze"/>
          </w:rPr>
          <w:t>сайте GAC</w:t>
        </w:r>
      </w:hyperlink>
      <w:r>
        <w:t>.</w:t>
      </w:r>
    </w:p>
    <w:p w14:paraId="56BCDF81" w14:textId="633E4074" w:rsidR="00E615C7" w:rsidRDefault="00481803" w:rsidP="00920FBF">
      <w:pPr>
        <w:pStyle w:val="Tekstpodstawowy"/>
      </w:pPr>
      <w:r>
        <w:t xml:space="preserve">Программа конференции ICANN 62 опубликована </w:t>
      </w:r>
      <w:hyperlink r:id="rId9">
        <w:r>
          <w:rPr>
            <w:rStyle w:val="Hipercze"/>
          </w:rPr>
          <w:t>здесь</w:t>
        </w:r>
      </w:hyperlink>
      <w:r>
        <w:t>.</w:t>
      </w:r>
    </w:p>
    <w:p w14:paraId="2C2EC539" w14:textId="3E9F6D5E" w:rsidR="00E615C7" w:rsidRDefault="00E615C7" w:rsidP="00920FBF">
      <w:pPr>
        <w:pStyle w:val="Tekstpodstawowy"/>
      </w:pPr>
    </w:p>
    <w:p w14:paraId="18C8D1B4" w14:textId="77777777" w:rsidR="003D4677" w:rsidRDefault="003D4677" w:rsidP="00920FBF">
      <w:pPr>
        <w:pStyle w:val="Tekstpodstawowy"/>
      </w:pPr>
    </w:p>
    <w:p w14:paraId="30BFE102" w14:textId="58FE14E6" w:rsidR="00416093" w:rsidRDefault="00F21D6A" w:rsidP="00EE2665">
      <w:pPr>
        <w:pStyle w:val="Nagwek2"/>
      </w:pPr>
      <w:bookmarkStart w:id="1" w:name="_Hlk484433727"/>
      <w:r>
        <w:t>Описание документа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010398" w:rsidRPr="003F43E3" w14:paraId="02A4B1CF" w14:textId="77777777" w:rsidTr="00D27E64">
        <w:tc>
          <w:tcPr>
            <w:tcW w:w="3261" w:type="dxa"/>
            <w:vAlign w:val="center"/>
          </w:tcPr>
          <w:p w14:paraId="4950A8FE" w14:textId="77777777" w:rsidR="00010398" w:rsidRPr="003F43E3" w:rsidRDefault="00010398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Название</w:t>
            </w:r>
          </w:p>
        </w:tc>
        <w:tc>
          <w:tcPr>
            <w:tcW w:w="5811" w:type="dxa"/>
            <w:vAlign w:val="center"/>
          </w:tcPr>
          <w:p w14:paraId="3670060B" w14:textId="7BFA0A1B" w:rsidR="00010398" w:rsidRPr="00EA3A02" w:rsidRDefault="00ED747D" w:rsidP="00FC2E8B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Ежедневный обзор заседаний GAC</w:t>
            </w:r>
          </w:p>
        </w:tc>
      </w:tr>
      <w:tr w:rsidR="00010398" w:rsidRPr="003F43E3" w14:paraId="0641DFB7" w14:textId="77777777" w:rsidTr="00D27E64">
        <w:tc>
          <w:tcPr>
            <w:tcW w:w="3261" w:type="dxa"/>
            <w:vAlign w:val="center"/>
          </w:tcPr>
          <w:p w14:paraId="23363542" w14:textId="77777777" w:rsidR="00010398" w:rsidRPr="003F43E3" w:rsidRDefault="00010398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Распространение</w:t>
            </w:r>
          </w:p>
        </w:tc>
        <w:tc>
          <w:tcPr>
            <w:tcW w:w="5811" w:type="dxa"/>
            <w:vAlign w:val="center"/>
          </w:tcPr>
          <w:p w14:paraId="71A5F200" w14:textId="77777777" w:rsidR="00010398" w:rsidRPr="003F43E3" w:rsidRDefault="00010398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Члены GAC</w:t>
            </w:r>
          </w:p>
        </w:tc>
      </w:tr>
      <w:tr w:rsidR="00010398" w:rsidRPr="003F43E3" w14:paraId="0DD5FC1F" w14:textId="77777777" w:rsidTr="00D27E64">
        <w:tc>
          <w:tcPr>
            <w:tcW w:w="3261" w:type="dxa"/>
            <w:vAlign w:val="center"/>
          </w:tcPr>
          <w:p w14:paraId="283030BF" w14:textId="77777777" w:rsidR="00010398" w:rsidRPr="003F43E3" w:rsidRDefault="00010398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Дата распространения</w:t>
            </w:r>
          </w:p>
        </w:tc>
        <w:tc>
          <w:tcPr>
            <w:tcW w:w="5811" w:type="dxa"/>
            <w:vAlign w:val="center"/>
          </w:tcPr>
          <w:p w14:paraId="5BCACAE1" w14:textId="211A9FA6" w:rsidR="00010398" w:rsidRPr="003F43E3" w:rsidRDefault="00373418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7 июня 2018 года</w:t>
            </w:r>
          </w:p>
        </w:tc>
      </w:tr>
      <w:bookmarkEnd w:id="1"/>
    </w:tbl>
    <w:p w14:paraId="5F2B7234" w14:textId="77777777" w:rsidR="0017576D" w:rsidRPr="00CF56FA" w:rsidRDefault="0017576D" w:rsidP="00E64914">
      <w:pPr>
        <w:pStyle w:val="Tekstpodstawowy"/>
        <w:ind w:right="545"/>
        <w:rPr>
          <w:color w:val="000000"/>
          <w:szCs w:val="20"/>
        </w:rPr>
      </w:pPr>
    </w:p>
    <w:sectPr w:rsidR="0017576D" w:rsidRPr="00CF56FA" w:rsidSect="007A174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0EEB" w14:textId="77777777" w:rsidR="009113ED" w:rsidRDefault="009113ED" w:rsidP="00A24449">
      <w:r>
        <w:separator/>
      </w:r>
    </w:p>
  </w:endnote>
  <w:endnote w:type="continuationSeparator" w:id="0">
    <w:p w14:paraId="02DD6E9B" w14:textId="77777777" w:rsidR="009113ED" w:rsidRDefault="009113ED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BFA9" w14:textId="77777777" w:rsidR="00414BB7" w:rsidRDefault="00414BB7" w:rsidP="002276FD">
    <w:pPr>
      <w:pStyle w:val="Stopka"/>
      <w:ind w:left="-567" w:right="261"/>
    </w:pPr>
  </w:p>
  <w:p w14:paraId="1F6A8333" w14:textId="7E1678EE" w:rsidR="00414BB7" w:rsidRPr="00B026C8" w:rsidRDefault="00D161F9" w:rsidP="00D13331">
    <w:pPr>
      <w:pBdr>
        <w:top w:val="single" w:sz="18" w:space="1" w:color="1F497D"/>
      </w:pBdr>
      <w:spacing w:before="240"/>
      <w:ind w:right="261"/>
      <w:jc w:val="right"/>
      <w:rPr>
        <w:rFonts w:ascii="Century Gothic" w:hAnsi="Century Gothic"/>
        <w:color w:val="00408E"/>
      </w:rPr>
    </w:pPr>
    <w:r>
      <w:tab/>
    </w:r>
    <w:r>
      <w:tab/>
    </w:r>
    <w:r>
      <w:tab/>
    </w:r>
    <w:r>
      <w:tab/>
    </w:r>
    <w:r>
      <w:tab/>
    </w:r>
    <w:r>
      <w:rPr>
        <w:rFonts w:ascii="Century Gothic" w:hAnsi="Century Gothic"/>
        <w:color w:val="00408E"/>
        <w:sz w:val="16"/>
      </w:rPr>
      <w:t xml:space="preserve">      </w:t>
    </w:r>
    <w:r>
      <w:tab/>
    </w:r>
    <w:r>
      <w:rPr>
        <w:rFonts w:ascii="Century Gothic" w:hAnsi="Century Gothic"/>
        <w:color w:val="00408E"/>
        <w:sz w:val="16"/>
      </w:rPr>
      <w:t xml:space="preserve">                </w:t>
    </w:r>
    <w:r>
      <w:tab/>
    </w:r>
    <w:r>
      <w:tab/>
    </w:r>
    <w:r>
      <w:tab/>
    </w:r>
    <w:r>
      <w:rPr>
        <w:rFonts w:ascii="Century Gothic" w:hAnsi="Century Gothic"/>
        <w:color w:val="00408E"/>
        <w:sz w:val="16"/>
      </w:rPr>
      <w:t xml:space="preserve">                 </w:t>
    </w:r>
    <w:r>
      <w:tab/>
    </w:r>
    <w:r>
      <w:rPr>
        <w:rFonts w:ascii="Century Gothic" w:hAnsi="Century Gothic"/>
        <w:color w:val="00408E"/>
        <w:sz w:val="16"/>
      </w:rPr>
      <w:t xml:space="preserve"> </w:t>
    </w:r>
    <w:r>
      <w:rPr>
        <w:rFonts w:ascii="Century Gothic" w:hAnsi="Century Gothic"/>
        <w:color w:val="00408E"/>
        <w:sz w:val="16"/>
      </w:rPr>
      <w:t xml:space="preserve">Страница 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="00414BB7" w:rsidRPr="00B026C8">
      <w:rPr>
        <w:rFonts w:ascii="Century Gothic" w:hAnsi="Century Gothic"/>
        <w:color w:val="00408E"/>
        <w:sz w:val="16"/>
        <w:szCs w:val="16"/>
      </w:rPr>
      <w:instrText xml:space="preserve"> PAGE </w:instrTex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2F71D8">
      <w:rPr>
        <w:rFonts w:ascii="Century Gothic" w:hAnsi="Century Gothic"/>
        <w:noProof/>
        <w:color w:val="00408E"/>
        <w:sz w:val="16"/>
        <w:szCs w:val="16"/>
      </w:rPr>
      <w:t>1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end"/>
    </w:r>
    <w:r>
      <w:rPr>
        <w:rFonts w:ascii="Century Gothic" w:hAnsi="Century Gothic"/>
        <w:color w:val="00408E"/>
        <w:sz w:val="16"/>
      </w:rPr>
      <w:t xml:space="preserve"> из 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="00414BB7" w:rsidRPr="00B026C8">
      <w:rPr>
        <w:rFonts w:ascii="Century Gothic" w:hAnsi="Century Gothic"/>
        <w:color w:val="00408E"/>
        <w:sz w:val="16"/>
        <w:szCs w:val="16"/>
      </w:rPr>
      <w:instrText xml:space="preserve"> NUMPAGES  </w:instrTex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2F71D8">
      <w:rPr>
        <w:rFonts w:ascii="Century Gothic" w:hAnsi="Century Gothic"/>
        <w:noProof/>
        <w:color w:val="00408E"/>
        <w:sz w:val="16"/>
        <w:szCs w:val="16"/>
      </w:rPr>
      <w:t>1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end"/>
    </w:r>
  </w:p>
  <w:p w14:paraId="5437F5F8" w14:textId="77777777" w:rsidR="00414BB7" w:rsidRPr="000C0FD7" w:rsidRDefault="00414BB7" w:rsidP="003D7A8D">
    <w:pPr>
      <w:pStyle w:val="Stopka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29D5" w14:textId="77777777" w:rsidR="00414BB7" w:rsidRPr="00C2562C" w:rsidRDefault="00414BB7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6CEFBB86" w14:textId="77777777" w:rsidR="00414BB7" w:rsidRPr="00B026C8" w:rsidRDefault="00414BB7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 xml:space="preserve">203 Drummond Street, Carlton VIC 3053 </w:t>
    </w:r>
  </w:p>
  <w:p w14:paraId="43F9FA24" w14:textId="77777777" w:rsidR="00414BB7" w:rsidRPr="00B026C8" w:rsidRDefault="00414BB7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>03 9650 7222</w:t>
    </w:r>
  </w:p>
  <w:p w14:paraId="67FE17A9" w14:textId="77777777" w:rsidR="00414BB7" w:rsidRPr="00B026C8" w:rsidRDefault="00414BB7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 xml:space="preserve">www.acig.com.au </w:t>
    </w:r>
  </w:p>
  <w:p w14:paraId="19DE8D68" w14:textId="77777777" w:rsidR="00414BB7" w:rsidRDefault="00414BB7" w:rsidP="003D7A8D">
    <w:pPr>
      <w:pStyle w:val="Stopka"/>
      <w:jc w:val="center"/>
      <w:rPr>
        <w:color w:val="00408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F19DC" w14:textId="77777777" w:rsidR="009113ED" w:rsidRDefault="009113ED" w:rsidP="00A24449">
      <w:r>
        <w:separator/>
      </w:r>
    </w:p>
  </w:footnote>
  <w:footnote w:type="continuationSeparator" w:id="0">
    <w:p w14:paraId="22489CA7" w14:textId="77777777" w:rsidR="009113ED" w:rsidRDefault="009113ED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CCD3B" w14:textId="5D21C33E" w:rsidR="00414BB7" w:rsidRDefault="00D13331" w:rsidP="002276FD">
    <w:pPr>
      <w:pStyle w:val="Nagwek"/>
      <w:tabs>
        <w:tab w:val="clear" w:pos="4680"/>
        <w:tab w:val="clear" w:pos="9360"/>
      </w:tabs>
      <w:ind w:left="7920" w:right="-306" w:firstLine="444"/>
    </w:pPr>
    <w:bookmarkStart w:id="2" w:name="_Hlk484433278"/>
    <w:bookmarkStart w:id="3" w:name="_Hlk484433279"/>
    <w:r>
      <w:rPr>
        <w:noProof/>
        <w:lang w:val="pl-PL" w:eastAsia="ja-JP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70CF8" wp14:editId="6B798512">
              <wp:simplePos x="0" y="0"/>
              <wp:positionH relativeFrom="column">
                <wp:posOffset>4376058</wp:posOffset>
              </wp:positionH>
              <wp:positionV relativeFrom="paragraph">
                <wp:posOffset>223421</wp:posOffset>
              </wp:positionV>
              <wp:extent cx="1500802" cy="356260"/>
              <wp:effectExtent l="0" t="0" r="444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0802" cy="3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:a14="http://schemas.microsoft.com/office/drawing/2010/main" xmlns:w10="urn:schemas-microsoft-com:office:word" xmlns:v="urn:schemas-microsoft-com:vml" xmlns:o="urn:schemas-microsoft-com:office:office" xmlns:w="http://schemas.openxmlformats.org/wordprocessingml/2006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2D9AF" w14:textId="77777777" w:rsidR="00414BB7" w:rsidRPr="00A12C22" w:rsidRDefault="00414BB7" w:rsidP="00CD30A8">
                          <w:pPr>
                            <w:ind w:left="-142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color w:val="C00000"/>
                              <w:sz w:val="32"/>
                            </w:rPr>
                            <w:t>Секретариат GAC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70C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4.55pt;margin-top:17.6pt;width:118.15pt;height:2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" stroked="f">
              <v:textbox>
                <w:txbxContent>
                  <w:p w14:paraId="46E2D9AF" w14:textId="77777777" w:rsidR="00414BB7" w:rsidRPr="00A12C22" w:rsidRDefault="00414BB7" w:rsidP="00CD30A8">
                    <w:pPr>
                      <w:ind w:left="-142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color w:val="C00000"/>
                        <w:sz w:val="32"/>
                      </w:rPr>
                      <w:t>Секретариат GAC</w:t>
                    </w:r>
                  </w:p>
                </w:txbxContent>
              </v:textbox>
            </v:shape>
          </w:pict>
        </mc:Fallback>
      </mc:AlternateContent>
    </w:r>
    <w:r w:rsidR="00414BB7">
      <w:rPr>
        <w:noProof/>
        <w:lang w:val="pl-PL" w:eastAsia="ja-JP" w:bidi="ar-SA"/>
      </w:rPr>
      <w:drawing>
        <wp:inline distT="0" distB="0" distL="0" distR="0" wp14:anchorId="2EFA62C4" wp14:editId="0D183F21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4BB7">
      <w:t xml:space="preserve"> 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697E" w14:textId="77777777" w:rsidR="00414BB7" w:rsidRDefault="00414BB7" w:rsidP="00C2562C">
    <w:pPr>
      <w:pStyle w:val="Nagwek"/>
      <w:tabs>
        <w:tab w:val="clear" w:pos="9360"/>
      </w:tabs>
      <w:ind w:left="-851"/>
      <w:jc w:val="center"/>
    </w:pPr>
    <w:r>
      <w:rPr>
        <w:noProof/>
        <w:lang w:val="pl-PL" w:eastAsia="ja-JP" w:bidi="ar-SA"/>
      </w:rPr>
      <w:drawing>
        <wp:inline distT="0" distB="0" distL="0" distR="0" wp14:anchorId="1DC1CA3A" wp14:editId="2E77D994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28A0"/>
    <w:multiLevelType w:val="hybridMultilevel"/>
    <w:tmpl w:val="EBF251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C6B0A"/>
    <w:multiLevelType w:val="hybridMultilevel"/>
    <w:tmpl w:val="359AD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B64DA"/>
    <w:multiLevelType w:val="hybridMultilevel"/>
    <w:tmpl w:val="9FD2A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00F5E"/>
    <w:multiLevelType w:val="hybridMultilevel"/>
    <w:tmpl w:val="72A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B7688"/>
    <w:multiLevelType w:val="hybridMultilevel"/>
    <w:tmpl w:val="3878CF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A450202"/>
    <w:multiLevelType w:val="hybridMultilevel"/>
    <w:tmpl w:val="F7D8B8D8"/>
    <w:lvl w:ilvl="0" w:tplc="B096DDAA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CB15D59"/>
    <w:multiLevelType w:val="hybridMultilevel"/>
    <w:tmpl w:val="D99E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97C60"/>
    <w:multiLevelType w:val="hybridMultilevel"/>
    <w:tmpl w:val="6CA6BC4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8405595"/>
    <w:multiLevelType w:val="hybridMultilevel"/>
    <w:tmpl w:val="E4FEA7BA"/>
    <w:lvl w:ilvl="0" w:tplc="08090019">
      <w:start w:val="1"/>
      <w:numFmt w:val="lowerLetter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07523C5"/>
    <w:multiLevelType w:val="hybridMultilevel"/>
    <w:tmpl w:val="039E1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87A8D"/>
    <w:multiLevelType w:val="hybridMultilevel"/>
    <w:tmpl w:val="3C1A0E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41F29"/>
    <w:multiLevelType w:val="hybridMultilevel"/>
    <w:tmpl w:val="2F461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707"/>
    <w:multiLevelType w:val="hybridMultilevel"/>
    <w:tmpl w:val="74EABA78"/>
    <w:lvl w:ilvl="0" w:tplc="08090019">
      <w:start w:val="1"/>
      <w:numFmt w:val="lowerLetter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31E0922"/>
    <w:multiLevelType w:val="hybridMultilevel"/>
    <w:tmpl w:val="21E47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E08B2"/>
    <w:multiLevelType w:val="hybridMultilevel"/>
    <w:tmpl w:val="7A3255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A245BD"/>
    <w:multiLevelType w:val="hybridMultilevel"/>
    <w:tmpl w:val="3446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024B9"/>
    <w:multiLevelType w:val="hybridMultilevel"/>
    <w:tmpl w:val="23DE8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F5318"/>
    <w:multiLevelType w:val="hybridMultilevel"/>
    <w:tmpl w:val="A88A34A0"/>
    <w:lvl w:ilvl="0" w:tplc="66068FF0">
      <w:start w:val="1"/>
      <w:numFmt w:val="bullet"/>
      <w:pStyle w:val="Listapunktowana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0" w15:restartNumberingAfterBreak="0">
    <w:nsid w:val="5C602446"/>
    <w:multiLevelType w:val="hybridMultilevel"/>
    <w:tmpl w:val="EE9EE864"/>
    <w:lvl w:ilvl="0" w:tplc="D0E229D4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22233"/>
    <w:multiLevelType w:val="hybridMultilevel"/>
    <w:tmpl w:val="49A47A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25A17"/>
    <w:multiLevelType w:val="hybridMultilevel"/>
    <w:tmpl w:val="CE3C7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93F66"/>
    <w:multiLevelType w:val="hybridMultilevel"/>
    <w:tmpl w:val="E3A842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520D26"/>
    <w:multiLevelType w:val="hybridMultilevel"/>
    <w:tmpl w:val="403A6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354BE"/>
    <w:multiLevelType w:val="hybridMultilevel"/>
    <w:tmpl w:val="8E3AD8D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D1040D"/>
    <w:multiLevelType w:val="hybridMultilevel"/>
    <w:tmpl w:val="4516B1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70E36"/>
    <w:multiLevelType w:val="hybridMultilevel"/>
    <w:tmpl w:val="DA86DF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9"/>
  </w:num>
  <w:num w:numId="13">
    <w:abstractNumId w:val="28"/>
  </w:num>
  <w:num w:numId="14">
    <w:abstractNumId w:val="13"/>
  </w:num>
  <w:num w:numId="15">
    <w:abstractNumId w:val="20"/>
  </w:num>
  <w:num w:numId="16">
    <w:abstractNumId w:val="26"/>
  </w:num>
  <w:num w:numId="17">
    <w:abstractNumId w:val="11"/>
  </w:num>
  <w:num w:numId="18">
    <w:abstractNumId w:val="17"/>
  </w:num>
  <w:num w:numId="19">
    <w:abstractNumId w:val="34"/>
  </w:num>
  <w:num w:numId="20">
    <w:abstractNumId w:val="12"/>
  </w:num>
  <w:num w:numId="21">
    <w:abstractNumId w:val="36"/>
  </w:num>
  <w:num w:numId="22">
    <w:abstractNumId w:val="22"/>
  </w:num>
  <w:num w:numId="23">
    <w:abstractNumId w:val="37"/>
  </w:num>
  <w:num w:numId="24">
    <w:abstractNumId w:val="15"/>
  </w:num>
  <w:num w:numId="25">
    <w:abstractNumId w:val="24"/>
  </w:num>
  <w:num w:numId="26">
    <w:abstractNumId w:val="25"/>
  </w:num>
  <w:num w:numId="27">
    <w:abstractNumId w:val="32"/>
  </w:num>
  <w:num w:numId="28">
    <w:abstractNumId w:val="16"/>
  </w:num>
  <w:num w:numId="29">
    <w:abstractNumId w:val="27"/>
  </w:num>
  <w:num w:numId="30">
    <w:abstractNumId w:val="19"/>
  </w:num>
  <w:num w:numId="31">
    <w:abstractNumId w:val="30"/>
  </w:num>
  <w:num w:numId="32">
    <w:abstractNumId w:val="10"/>
  </w:num>
  <w:num w:numId="33">
    <w:abstractNumId w:val="23"/>
  </w:num>
  <w:num w:numId="34">
    <w:abstractNumId w:val="21"/>
  </w:num>
  <w:num w:numId="35">
    <w:abstractNumId w:val="18"/>
  </w:num>
  <w:num w:numId="36">
    <w:abstractNumId w:val="35"/>
  </w:num>
  <w:num w:numId="37">
    <w:abstractNumId w:val="3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0C"/>
    <w:rsid w:val="0000059C"/>
    <w:rsid w:val="00010398"/>
    <w:rsid w:val="00011375"/>
    <w:rsid w:val="00017DDB"/>
    <w:rsid w:val="00023512"/>
    <w:rsid w:val="0002714F"/>
    <w:rsid w:val="000328A2"/>
    <w:rsid w:val="00051AE4"/>
    <w:rsid w:val="000762FE"/>
    <w:rsid w:val="000830E5"/>
    <w:rsid w:val="00083BC8"/>
    <w:rsid w:val="0009215F"/>
    <w:rsid w:val="00093540"/>
    <w:rsid w:val="000964B7"/>
    <w:rsid w:val="000B4BF2"/>
    <w:rsid w:val="000C0FD7"/>
    <w:rsid w:val="000C363E"/>
    <w:rsid w:val="000C5167"/>
    <w:rsid w:val="000C6B2E"/>
    <w:rsid w:val="000F4835"/>
    <w:rsid w:val="001049DD"/>
    <w:rsid w:val="00105478"/>
    <w:rsid w:val="00126B3C"/>
    <w:rsid w:val="001553D7"/>
    <w:rsid w:val="001577F4"/>
    <w:rsid w:val="0016195D"/>
    <w:rsid w:val="001739BC"/>
    <w:rsid w:val="0017576D"/>
    <w:rsid w:val="00193496"/>
    <w:rsid w:val="001A03E9"/>
    <w:rsid w:val="001B337F"/>
    <w:rsid w:val="001F1269"/>
    <w:rsid w:val="001F522A"/>
    <w:rsid w:val="002058B3"/>
    <w:rsid w:val="002110FA"/>
    <w:rsid w:val="0021574F"/>
    <w:rsid w:val="002276FD"/>
    <w:rsid w:val="00250279"/>
    <w:rsid w:val="0025104A"/>
    <w:rsid w:val="00262ACB"/>
    <w:rsid w:val="00266CAF"/>
    <w:rsid w:val="00273354"/>
    <w:rsid w:val="00273DE7"/>
    <w:rsid w:val="002A3393"/>
    <w:rsid w:val="002F71D8"/>
    <w:rsid w:val="002F7386"/>
    <w:rsid w:val="00313CEC"/>
    <w:rsid w:val="00327A1A"/>
    <w:rsid w:val="003308BB"/>
    <w:rsid w:val="003401B4"/>
    <w:rsid w:val="003643C4"/>
    <w:rsid w:val="003644DC"/>
    <w:rsid w:val="00364F2E"/>
    <w:rsid w:val="00373418"/>
    <w:rsid w:val="003952E6"/>
    <w:rsid w:val="003961C1"/>
    <w:rsid w:val="003A1AB7"/>
    <w:rsid w:val="003A38F1"/>
    <w:rsid w:val="003A6011"/>
    <w:rsid w:val="003C23AE"/>
    <w:rsid w:val="003D4677"/>
    <w:rsid w:val="003D7A8D"/>
    <w:rsid w:val="00400344"/>
    <w:rsid w:val="00406CEE"/>
    <w:rsid w:val="00412A64"/>
    <w:rsid w:val="00412D18"/>
    <w:rsid w:val="00414BB7"/>
    <w:rsid w:val="00416093"/>
    <w:rsid w:val="004256A5"/>
    <w:rsid w:val="004329CE"/>
    <w:rsid w:val="00454CBD"/>
    <w:rsid w:val="0047328E"/>
    <w:rsid w:val="00475D02"/>
    <w:rsid w:val="00481803"/>
    <w:rsid w:val="00482610"/>
    <w:rsid w:val="004837E2"/>
    <w:rsid w:val="00484344"/>
    <w:rsid w:val="00492E56"/>
    <w:rsid w:val="004951F3"/>
    <w:rsid w:val="004A58B8"/>
    <w:rsid w:val="004D1CD5"/>
    <w:rsid w:val="004E04A6"/>
    <w:rsid w:val="004E22C7"/>
    <w:rsid w:val="004E2498"/>
    <w:rsid w:val="004F2490"/>
    <w:rsid w:val="004F7DFD"/>
    <w:rsid w:val="0051347B"/>
    <w:rsid w:val="0053220F"/>
    <w:rsid w:val="00541F5E"/>
    <w:rsid w:val="00542806"/>
    <w:rsid w:val="00574D76"/>
    <w:rsid w:val="00577F86"/>
    <w:rsid w:val="00580A87"/>
    <w:rsid w:val="00591235"/>
    <w:rsid w:val="0059245A"/>
    <w:rsid w:val="00592617"/>
    <w:rsid w:val="005963C1"/>
    <w:rsid w:val="005A6672"/>
    <w:rsid w:val="005B7B51"/>
    <w:rsid w:val="005C1A9E"/>
    <w:rsid w:val="005C34B9"/>
    <w:rsid w:val="005E2917"/>
    <w:rsid w:val="00610994"/>
    <w:rsid w:val="00616F3E"/>
    <w:rsid w:val="00624AEC"/>
    <w:rsid w:val="00641091"/>
    <w:rsid w:val="00641E9D"/>
    <w:rsid w:val="00647D6D"/>
    <w:rsid w:val="00652018"/>
    <w:rsid w:val="00652976"/>
    <w:rsid w:val="0067002E"/>
    <w:rsid w:val="006735F6"/>
    <w:rsid w:val="0067792E"/>
    <w:rsid w:val="00683C6C"/>
    <w:rsid w:val="0068512A"/>
    <w:rsid w:val="0069617F"/>
    <w:rsid w:val="00696D27"/>
    <w:rsid w:val="006C0C2E"/>
    <w:rsid w:val="00700CF9"/>
    <w:rsid w:val="00722431"/>
    <w:rsid w:val="0072423D"/>
    <w:rsid w:val="007254F9"/>
    <w:rsid w:val="00731C3E"/>
    <w:rsid w:val="00740F60"/>
    <w:rsid w:val="007562E8"/>
    <w:rsid w:val="00756E0C"/>
    <w:rsid w:val="007670C2"/>
    <w:rsid w:val="00776376"/>
    <w:rsid w:val="007877CD"/>
    <w:rsid w:val="007A174E"/>
    <w:rsid w:val="007A6CF2"/>
    <w:rsid w:val="007A7B6C"/>
    <w:rsid w:val="007C651A"/>
    <w:rsid w:val="007D32B7"/>
    <w:rsid w:val="007E16EE"/>
    <w:rsid w:val="007F11CB"/>
    <w:rsid w:val="007F47EB"/>
    <w:rsid w:val="007F5CD3"/>
    <w:rsid w:val="00800F85"/>
    <w:rsid w:val="00801D1B"/>
    <w:rsid w:val="00815A76"/>
    <w:rsid w:val="00817EAC"/>
    <w:rsid w:val="008246F4"/>
    <w:rsid w:val="0082500F"/>
    <w:rsid w:val="00854588"/>
    <w:rsid w:val="0087059D"/>
    <w:rsid w:val="0087098A"/>
    <w:rsid w:val="008822A3"/>
    <w:rsid w:val="00882354"/>
    <w:rsid w:val="0088268E"/>
    <w:rsid w:val="00896848"/>
    <w:rsid w:val="008B2849"/>
    <w:rsid w:val="008C37FE"/>
    <w:rsid w:val="008C4F95"/>
    <w:rsid w:val="008D31F9"/>
    <w:rsid w:val="00903001"/>
    <w:rsid w:val="00904060"/>
    <w:rsid w:val="00910E19"/>
    <w:rsid w:val="009113ED"/>
    <w:rsid w:val="009123B6"/>
    <w:rsid w:val="00920FBF"/>
    <w:rsid w:val="009673D3"/>
    <w:rsid w:val="0099631A"/>
    <w:rsid w:val="009B16D5"/>
    <w:rsid w:val="009C77A8"/>
    <w:rsid w:val="00A07882"/>
    <w:rsid w:val="00A12C22"/>
    <w:rsid w:val="00A1705A"/>
    <w:rsid w:val="00A21A3B"/>
    <w:rsid w:val="00A24449"/>
    <w:rsid w:val="00A40DB0"/>
    <w:rsid w:val="00A531D4"/>
    <w:rsid w:val="00A55D0C"/>
    <w:rsid w:val="00A660EB"/>
    <w:rsid w:val="00A779C6"/>
    <w:rsid w:val="00A86B36"/>
    <w:rsid w:val="00A9062B"/>
    <w:rsid w:val="00A9778B"/>
    <w:rsid w:val="00AA0126"/>
    <w:rsid w:val="00AA2944"/>
    <w:rsid w:val="00AB26F7"/>
    <w:rsid w:val="00AC5490"/>
    <w:rsid w:val="00AC54BB"/>
    <w:rsid w:val="00AD1076"/>
    <w:rsid w:val="00AF5E8B"/>
    <w:rsid w:val="00B026C8"/>
    <w:rsid w:val="00B21330"/>
    <w:rsid w:val="00B22FE8"/>
    <w:rsid w:val="00B30023"/>
    <w:rsid w:val="00B434AC"/>
    <w:rsid w:val="00B4670D"/>
    <w:rsid w:val="00B72107"/>
    <w:rsid w:val="00B72D49"/>
    <w:rsid w:val="00B7340B"/>
    <w:rsid w:val="00B73F13"/>
    <w:rsid w:val="00B77372"/>
    <w:rsid w:val="00BA0533"/>
    <w:rsid w:val="00BE4850"/>
    <w:rsid w:val="00BE60A1"/>
    <w:rsid w:val="00C03AA6"/>
    <w:rsid w:val="00C114D4"/>
    <w:rsid w:val="00C144AE"/>
    <w:rsid w:val="00C21952"/>
    <w:rsid w:val="00C2562C"/>
    <w:rsid w:val="00C26F6D"/>
    <w:rsid w:val="00C3454E"/>
    <w:rsid w:val="00C50C2C"/>
    <w:rsid w:val="00C71EBE"/>
    <w:rsid w:val="00C74517"/>
    <w:rsid w:val="00C863F4"/>
    <w:rsid w:val="00C86D44"/>
    <w:rsid w:val="00C9701E"/>
    <w:rsid w:val="00CD2809"/>
    <w:rsid w:val="00CD30A8"/>
    <w:rsid w:val="00CD57F8"/>
    <w:rsid w:val="00CF0606"/>
    <w:rsid w:val="00CF4236"/>
    <w:rsid w:val="00CF4E9A"/>
    <w:rsid w:val="00CF56FA"/>
    <w:rsid w:val="00D01CBD"/>
    <w:rsid w:val="00D0291F"/>
    <w:rsid w:val="00D049CB"/>
    <w:rsid w:val="00D06136"/>
    <w:rsid w:val="00D07C27"/>
    <w:rsid w:val="00D13331"/>
    <w:rsid w:val="00D161F9"/>
    <w:rsid w:val="00D17FF3"/>
    <w:rsid w:val="00D41280"/>
    <w:rsid w:val="00D5733E"/>
    <w:rsid w:val="00D57B30"/>
    <w:rsid w:val="00D67997"/>
    <w:rsid w:val="00D67ECC"/>
    <w:rsid w:val="00D761C5"/>
    <w:rsid w:val="00D86EA8"/>
    <w:rsid w:val="00D9442D"/>
    <w:rsid w:val="00D94ECA"/>
    <w:rsid w:val="00DA436F"/>
    <w:rsid w:val="00DA46B6"/>
    <w:rsid w:val="00DA5ADE"/>
    <w:rsid w:val="00DB2704"/>
    <w:rsid w:val="00DB2F1E"/>
    <w:rsid w:val="00DB4C31"/>
    <w:rsid w:val="00DC39CB"/>
    <w:rsid w:val="00DC6026"/>
    <w:rsid w:val="00DD2C34"/>
    <w:rsid w:val="00DD4EEC"/>
    <w:rsid w:val="00DE065C"/>
    <w:rsid w:val="00DE621B"/>
    <w:rsid w:val="00DF0A41"/>
    <w:rsid w:val="00DF0C5D"/>
    <w:rsid w:val="00DF5B00"/>
    <w:rsid w:val="00E016F8"/>
    <w:rsid w:val="00E0220E"/>
    <w:rsid w:val="00E06DE4"/>
    <w:rsid w:val="00E1009D"/>
    <w:rsid w:val="00E248DA"/>
    <w:rsid w:val="00E3060B"/>
    <w:rsid w:val="00E41689"/>
    <w:rsid w:val="00E52362"/>
    <w:rsid w:val="00E55284"/>
    <w:rsid w:val="00E57BDD"/>
    <w:rsid w:val="00E615C7"/>
    <w:rsid w:val="00E61DEA"/>
    <w:rsid w:val="00E64914"/>
    <w:rsid w:val="00E6685E"/>
    <w:rsid w:val="00E7196B"/>
    <w:rsid w:val="00E9134A"/>
    <w:rsid w:val="00E9160C"/>
    <w:rsid w:val="00E927F8"/>
    <w:rsid w:val="00EA3A02"/>
    <w:rsid w:val="00EC3C37"/>
    <w:rsid w:val="00ED747D"/>
    <w:rsid w:val="00ED7F28"/>
    <w:rsid w:val="00EE2665"/>
    <w:rsid w:val="00F1229D"/>
    <w:rsid w:val="00F16B9A"/>
    <w:rsid w:val="00F179A4"/>
    <w:rsid w:val="00F21D6A"/>
    <w:rsid w:val="00F42A85"/>
    <w:rsid w:val="00F4462E"/>
    <w:rsid w:val="00F46F4F"/>
    <w:rsid w:val="00F53CFC"/>
    <w:rsid w:val="00F60721"/>
    <w:rsid w:val="00F60D91"/>
    <w:rsid w:val="00F6331C"/>
    <w:rsid w:val="00F9263E"/>
    <w:rsid w:val="00F96D2C"/>
    <w:rsid w:val="00FB365D"/>
    <w:rsid w:val="00FC2E8B"/>
    <w:rsid w:val="00FC4CC5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ABF6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2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next w:val="Tekstpodstawowy"/>
    <w:link w:val="Nagwek1Znak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</w:rPr>
  </w:style>
  <w:style w:type="paragraph" w:styleId="Nagwek2">
    <w:name w:val="heading 2"/>
    <w:basedOn w:val="Tekstpodstawowy"/>
    <w:next w:val="Tekstpodstawowy"/>
    <w:link w:val="Nagwek2Znak"/>
    <w:autoRedefine/>
    <w:uiPriority w:val="9"/>
    <w:unhideWhenUsed/>
    <w:qFormat/>
    <w:rsid w:val="00EE2665"/>
    <w:pPr>
      <w:keepNext/>
      <w:keepLines/>
      <w:ind w:right="545"/>
      <w:outlineLvl w:val="1"/>
    </w:pPr>
    <w:rPr>
      <w:b/>
      <w:color w:val="1F4E79" w:themeColor="accent1" w:themeShade="80"/>
      <w:sz w:val="24"/>
      <w:szCs w:val="24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Nagwek4">
    <w:name w:val="heading 4"/>
    <w:basedOn w:val="Tekstpodstawowy"/>
    <w:next w:val="Tekstpodstawowy"/>
    <w:link w:val="Nagwek4Znak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2665"/>
    <w:rPr>
      <w:b/>
      <w:color w:val="1F4E79" w:themeColor="accent1" w:themeShade="80"/>
      <w:sz w:val="24"/>
      <w:szCs w:val="24"/>
      <w:lang w:eastAsia="ru-RU"/>
    </w:rPr>
  </w:style>
  <w:style w:type="paragraph" w:styleId="Spistreci1">
    <w:name w:val="toc 1"/>
    <w:basedOn w:val="Normalny"/>
    <w:next w:val="Normalny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Nagwek">
    <w:name w:val="header"/>
    <w:basedOn w:val="Tekstpodstawowy"/>
    <w:link w:val="NagwekZnak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076"/>
    <w:rPr>
      <w:rFonts w:ascii="Century Gothic" w:hAnsi="Century Gothic"/>
      <w:szCs w:val="22"/>
      <w:lang w:val="ru-RU"/>
    </w:rPr>
  </w:style>
  <w:style w:type="paragraph" w:styleId="Stopka">
    <w:name w:val="footer"/>
    <w:basedOn w:val="Normalny"/>
    <w:link w:val="StopkaZnak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/>
      <w:sz w:val="20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24449"/>
    <w:rPr>
      <w:rFonts w:ascii="Century Gothic" w:hAnsi="Century Gothic"/>
      <w:szCs w:val="22"/>
      <w:lang w:val="ru-RU"/>
    </w:rPr>
  </w:style>
  <w:style w:type="character" w:customStyle="1" w:styleId="Nagwek1Znak">
    <w:name w:val="Nagłówek 1 Znak"/>
    <w:basedOn w:val="Domylnaczcionkaakapitu"/>
    <w:link w:val="Nagwek1"/>
    <w:uiPriority w:val="9"/>
    <w:rsid w:val="00CF4E9A"/>
    <w:rPr>
      <w:b/>
      <w:color w:val="00408E"/>
      <w:sz w:val="28"/>
      <w:szCs w:val="28"/>
      <w:lang w:val="ru-RU" w:eastAsia="ru-RU" w:bidi="ru-RU"/>
    </w:rPr>
  </w:style>
  <w:style w:type="paragraph" w:styleId="Tytu">
    <w:name w:val="Title"/>
    <w:basedOn w:val="Tekstpodstawowy"/>
    <w:next w:val="Tekstpodstawowy"/>
    <w:link w:val="TytuZnak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Tekstpodstawowy">
    <w:name w:val="Body Text"/>
    <w:link w:val="TekstpodstawowyZnak"/>
    <w:uiPriority w:val="99"/>
    <w:unhideWhenUsed/>
    <w:qFormat/>
    <w:rsid w:val="004E22C7"/>
    <w:pPr>
      <w:spacing w:after="200" w:line="276" w:lineRule="auto"/>
      <w:jc w:val="both"/>
    </w:pPr>
    <w:rPr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2C7"/>
    <w:rPr>
      <w:szCs w:val="22"/>
      <w:lang w:val="ru-RU" w:eastAsia="ru-RU" w:bidi="ru-RU"/>
    </w:rPr>
  </w:style>
  <w:style w:type="character" w:customStyle="1" w:styleId="TytuZnak">
    <w:name w:val="Tytuł Znak"/>
    <w:basedOn w:val="Domylnaczcionkaakapitu"/>
    <w:link w:val="Tytu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ru-RU"/>
    </w:rPr>
  </w:style>
  <w:style w:type="character" w:styleId="Hipercze">
    <w:name w:val="Hyperlink"/>
    <w:basedOn w:val="Domylnaczcionkaakapitu"/>
    <w:uiPriority w:val="99"/>
    <w:unhideWhenUsed/>
    <w:rsid w:val="0072423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F4E9A"/>
    <w:rPr>
      <w:b/>
      <w:color w:val="00408E"/>
      <w:szCs w:val="22"/>
      <w:lang w:val="ru-RU"/>
    </w:rPr>
  </w:style>
  <w:style w:type="character" w:customStyle="1" w:styleId="Nagwek4Znak">
    <w:name w:val="Nagłówek 4 Znak"/>
    <w:basedOn w:val="Domylnaczcionkaakapitu"/>
    <w:link w:val="Nagwek4"/>
    <w:uiPriority w:val="9"/>
    <w:rsid w:val="004E22C7"/>
    <w:rPr>
      <w:color w:val="00408E"/>
      <w:szCs w:val="22"/>
      <w:lang w:val="ru-RU"/>
    </w:rPr>
  </w:style>
  <w:style w:type="paragraph" w:styleId="Listapunktowana">
    <w:name w:val="List Bullet"/>
    <w:basedOn w:val="Listapunktowana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apunktowana2">
    <w:name w:val="List Bullet 2"/>
    <w:basedOn w:val="Listapunktowana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a-kontynuacja">
    <w:name w:val="List Continue"/>
    <w:basedOn w:val="Normalny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punktowana3">
    <w:name w:val="List Bullet 3"/>
    <w:basedOn w:val="Normalny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punktowana4">
    <w:name w:val="List Bullet 4"/>
    <w:basedOn w:val="Normalny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punktowana5">
    <w:name w:val="List Bullet 5"/>
    <w:basedOn w:val="Normalny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Akapitzlist">
    <w:name w:val="List Paragraph"/>
    <w:basedOn w:val="Normalny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/>
      <w:sz w:val="20"/>
      <w:szCs w:val="22"/>
    </w:rPr>
  </w:style>
  <w:style w:type="paragraph" w:styleId="Nagwekwykazurde">
    <w:name w:val="toa heading"/>
    <w:basedOn w:val="Nagwek1"/>
    <w:next w:val="Normalny"/>
    <w:uiPriority w:val="99"/>
    <w:unhideWhenUsed/>
    <w:rsid w:val="000C5167"/>
    <w:pPr>
      <w:spacing w:after="400"/>
    </w:pPr>
  </w:style>
  <w:style w:type="table" w:styleId="Tabela-Siatka">
    <w:name w:val="Table Grid"/>
    <w:basedOn w:val="Standardowy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Standardowy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5">
    <w:name w:val="Light Shading Accent 5"/>
    <w:basedOn w:val="Standardowy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Standardowy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ny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Bezodstpw">
    <w:name w:val="No Spacing"/>
    <w:uiPriority w:val="1"/>
    <w:qFormat/>
    <w:rsid w:val="00C2562C"/>
    <w:pPr>
      <w:jc w:val="both"/>
    </w:pPr>
    <w:rPr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6CEE"/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406C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CEE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CE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1009D"/>
  </w:style>
  <w:style w:type="paragraph" w:styleId="NormalnyWeb">
    <w:name w:val="Normal (Web)"/>
    <w:basedOn w:val="Normalny"/>
    <w:uiPriority w:val="99"/>
    <w:semiHidden/>
    <w:unhideWhenUsed/>
    <w:rsid w:val="00D761C5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basedOn w:val="Domylnaczcionkaakapitu"/>
    <w:uiPriority w:val="99"/>
    <w:semiHidden/>
    <w:unhideWhenUsed/>
    <w:rsid w:val="00A906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rsid w:val="003D4677"/>
    <w:rPr>
      <w:color w:val="808080"/>
      <w:shd w:val="clear" w:color="auto" w:fill="E6E6E6"/>
    </w:rPr>
  </w:style>
  <w:style w:type="paragraph" w:styleId="Tekstkomentarza">
    <w:name w:val="annotation text"/>
    <w:basedOn w:val="Normalny"/>
    <w:uiPriority w:val="99"/>
    <w:semiHidden/>
    <w:unhideWhenUsed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c.icann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ings.icann.org/en/panamacity6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FA58-6C55-4A7F-A1B2-8C420B34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документа</vt:lpstr>
      <vt:lpstr>Document Title</vt:lpstr>
    </vt:vector>
  </TitlesOfParts>
  <Company/>
  <LinksUpToDate>false</LinksUpToDate>
  <CharactersWithSpaces>883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</dc:title>
  <dc:subject>Наименование и/или логотип клиента</dc:subject>
  <dc:creator>Томас Дейл (Thomas Dale)</dc:creator>
  <cp:lastModifiedBy>Użytkownik systemu Windows</cp:lastModifiedBy>
  <cp:revision>5</cp:revision>
  <cp:lastPrinted>2018-06-21T10:00:00Z</cp:lastPrinted>
  <dcterms:created xsi:type="dcterms:W3CDTF">2018-06-13T08:56:00Z</dcterms:created>
  <dcterms:modified xsi:type="dcterms:W3CDTF">2018-06-21T10:01:00Z</dcterms:modified>
</cp:coreProperties>
</file>